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61BD3">
      <w:pPr>
        <w:jc w:val="center"/>
        <w:rPr>
          <w:sz w:val="44"/>
          <w:szCs w:val="44"/>
        </w:rPr>
      </w:pPr>
      <w:r>
        <w:rPr>
          <w:rFonts w:hint="eastAsia"/>
          <w:sz w:val="44"/>
          <w:szCs w:val="44"/>
        </w:rPr>
        <w:t>广东一方制药有限公司工程造价咨询年度服务招标公告</w:t>
      </w:r>
    </w:p>
    <w:p w14:paraId="27A587DD">
      <w:pPr>
        <w:jc w:val="center"/>
        <w:rPr>
          <w:sz w:val="44"/>
          <w:szCs w:val="44"/>
        </w:rPr>
      </w:pPr>
    </w:p>
    <w:p w14:paraId="354A3C5F">
      <w:pPr>
        <w:rPr>
          <w:rFonts w:ascii="宋体" w:hAnsi="宋体" w:eastAsia="宋体" w:cs="Segoe UI"/>
          <w:b/>
          <w:bCs/>
          <w:color w:val="333333"/>
          <w:kern w:val="0"/>
          <w:sz w:val="24"/>
        </w:rPr>
      </w:pPr>
      <w:r>
        <w:rPr>
          <w:rFonts w:hint="eastAsia" w:ascii="宋体" w:hAnsi="宋体" w:eastAsia="宋体" w:cs="Segoe UI"/>
          <w:b/>
          <w:bCs/>
          <w:color w:val="333333"/>
          <w:kern w:val="0"/>
          <w:sz w:val="24"/>
        </w:rPr>
        <w:t>一、招标条件：</w:t>
      </w:r>
    </w:p>
    <w:p w14:paraId="63E3EA5D">
      <w:pPr>
        <w:ind w:left="420" w:leftChars="200"/>
        <w:rPr>
          <w:rFonts w:hint="eastAsia" w:ascii="宋体" w:hAnsi="宋体" w:eastAsia="宋体" w:cs="Segoe UI"/>
          <w:bCs/>
          <w:color w:val="333333"/>
          <w:kern w:val="0"/>
          <w:sz w:val="24"/>
        </w:rPr>
      </w:pPr>
      <w:r>
        <w:rPr>
          <w:rFonts w:hint="eastAsia" w:ascii="宋体" w:hAnsi="宋体" w:eastAsia="宋体" w:cs="Segoe UI"/>
          <w:bCs/>
          <w:color w:val="333333"/>
          <w:kern w:val="0"/>
          <w:sz w:val="24"/>
        </w:rPr>
        <w:t>广东一方制药有限公司工程造价咨询年度服务</w:t>
      </w:r>
      <w:r>
        <w:rPr>
          <w:rFonts w:hint="eastAsia" w:ascii="宋体" w:hAnsi="宋体" w:eastAsia="宋体" w:cs="Segoe UI"/>
          <w:bCs/>
          <w:color w:val="333333"/>
          <w:kern w:val="0"/>
          <w:sz w:val="24"/>
          <w:lang w:val="en-US" w:eastAsia="zh-CN"/>
        </w:rPr>
        <w:t>招标</w:t>
      </w:r>
      <w:r>
        <w:rPr>
          <w:rFonts w:hint="eastAsia" w:ascii="宋体" w:hAnsi="宋体" w:eastAsia="宋体" w:cs="Segoe UI"/>
          <w:bCs/>
          <w:color w:val="333333"/>
          <w:kern w:val="0"/>
          <w:sz w:val="24"/>
        </w:rPr>
        <w:t>，项目资金已落实，已具</w:t>
      </w:r>
    </w:p>
    <w:p w14:paraId="180CC673">
      <w:pPr>
        <w:ind w:firstLine="480" w:firstLineChars="200"/>
        <w:rPr>
          <w:rFonts w:ascii="宋体" w:hAnsi="宋体" w:eastAsia="宋体" w:cs="Segoe UI"/>
          <w:bCs/>
          <w:color w:val="333333"/>
          <w:kern w:val="0"/>
          <w:sz w:val="24"/>
        </w:rPr>
      </w:pPr>
      <w:r>
        <w:rPr>
          <w:rFonts w:hint="eastAsia" w:ascii="宋体" w:hAnsi="宋体" w:eastAsia="宋体" w:cs="Segoe UI"/>
          <w:bCs/>
          <w:color w:val="333333"/>
          <w:kern w:val="0"/>
          <w:sz w:val="24"/>
        </w:rPr>
        <w:t>备招标条件，现对本项目的进行公开招标。</w:t>
      </w:r>
    </w:p>
    <w:p w14:paraId="0222BEEA">
      <w:pPr>
        <w:ind w:left="420" w:leftChars="200"/>
        <w:rPr>
          <w:rFonts w:ascii="宋体" w:hAnsi="宋体" w:eastAsia="宋体" w:cs="Segoe UI"/>
          <w:bCs/>
          <w:color w:val="333333"/>
          <w:kern w:val="0"/>
          <w:sz w:val="24"/>
        </w:rPr>
      </w:pPr>
    </w:p>
    <w:p w14:paraId="56C7414D">
      <w:pPr>
        <w:rPr>
          <w:rFonts w:ascii="宋体" w:hAnsi="宋体" w:eastAsia="宋体" w:cs="Segoe UI"/>
          <w:b/>
          <w:bCs/>
          <w:color w:val="333333"/>
          <w:kern w:val="0"/>
          <w:sz w:val="24"/>
        </w:rPr>
      </w:pPr>
      <w:r>
        <w:rPr>
          <w:rFonts w:hint="eastAsia" w:ascii="宋体" w:hAnsi="宋体" w:eastAsia="宋体" w:cs="Segoe UI"/>
          <w:b/>
          <w:bCs/>
          <w:color w:val="333333"/>
          <w:kern w:val="0"/>
          <w:sz w:val="24"/>
        </w:rPr>
        <w:t>二、工程概况及招标范围：</w:t>
      </w:r>
    </w:p>
    <w:p w14:paraId="5219D6DD">
      <w:pPr>
        <w:ind w:left="420" w:leftChars="200"/>
        <w:rPr>
          <w:rFonts w:ascii="宋体" w:hAnsi="宋体" w:eastAsia="宋体" w:cs="Segoe UI"/>
          <w:bCs/>
          <w:color w:val="333333"/>
          <w:kern w:val="0"/>
          <w:sz w:val="24"/>
        </w:rPr>
      </w:pPr>
      <w:r>
        <w:rPr>
          <w:rFonts w:hint="eastAsia" w:ascii="宋体" w:hAnsi="宋体" w:eastAsia="宋体" w:cs="Segoe UI"/>
          <w:bCs/>
          <w:color w:val="333333"/>
          <w:kern w:val="0"/>
          <w:sz w:val="24"/>
        </w:rPr>
        <w:t>1、</w:t>
      </w:r>
      <w:r>
        <w:rPr>
          <w:rFonts w:hint="eastAsia" w:ascii="宋体" w:hAnsi="宋体" w:eastAsia="宋体" w:cs="Segoe UI"/>
          <w:bCs/>
          <w:color w:val="333333"/>
          <w:kern w:val="0"/>
          <w:sz w:val="24"/>
          <w:lang w:val="en-US" w:eastAsia="zh-CN"/>
        </w:rPr>
        <w:t>招标项目</w:t>
      </w:r>
      <w:r>
        <w:rPr>
          <w:rFonts w:hint="eastAsia" w:ascii="宋体" w:hAnsi="宋体" w:eastAsia="宋体" w:cs="Segoe UI"/>
          <w:bCs/>
          <w:color w:val="333333"/>
          <w:kern w:val="0"/>
          <w:sz w:val="24"/>
        </w:rPr>
        <w:t>名称：广东一方制药有限公司工程造价咨询年度服务</w:t>
      </w:r>
    </w:p>
    <w:p w14:paraId="6EF73A02">
      <w:pPr>
        <w:ind w:left="420" w:leftChars="200"/>
        <w:rPr>
          <w:rFonts w:ascii="宋体" w:hAnsi="宋体" w:eastAsia="宋体" w:cs="Segoe UI"/>
          <w:bCs/>
          <w:color w:val="333333"/>
          <w:kern w:val="0"/>
          <w:sz w:val="24"/>
        </w:rPr>
      </w:pPr>
      <w:r>
        <w:rPr>
          <w:rFonts w:hint="eastAsia" w:ascii="宋体" w:hAnsi="宋体" w:eastAsia="宋体" w:cs="Segoe UI"/>
          <w:bCs/>
          <w:color w:val="333333"/>
          <w:kern w:val="0"/>
          <w:sz w:val="24"/>
        </w:rPr>
        <w:t>2．</w:t>
      </w:r>
      <w:r>
        <w:rPr>
          <w:rFonts w:hint="eastAsia" w:ascii="宋体" w:hAnsi="宋体" w:eastAsia="宋体" w:cs="Segoe UI"/>
          <w:bCs/>
          <w:color w:val="333333"/>
          <w:kern w:val="0"/>
          <w:sz w:val="24"/>
          <w:lang w:val="en-US" w:eastAsia="zh-CN"/>
        </w:rPr>
        <w:t>招标单位</w:t>
      </w:r>
      <w:r>
        <w:rPr>
          <w:rFonts w:hint="eastAsia" w:ascii="宋体" w:hAnsi="宋体" w:eastAsia="宋体" w:cs="Segoe UI"/>
          <w:bCs/>
          <w:color w:val="333333"/>
          <w:kern w:val="0"/>
          <w:sz w:val="24"/>
        </w:rPr>
        <w:t>地址：广东省佛山市南海区</w:t>
      </w:r>
      <w:r>
        <w:rPr>
          <w:rFonts w:hint="eastAsia" w:ascii="宋体" w:hAnsi="宋体" w:eastAsia="宋体" w:cs="Segoe UI"/>
          <w:bCs/>
          <w:color w:val="333333"/>
          <w:kern w:val="0"/>
          <w:sz w:val="24"/>
          <w:lang w:val="en-US" w:eastAsia="zh-CN"/>
        </w:rPr>
        <w:t>里水镇金逢路69号</w:t>
      </w:r>
      <w:r>
        <w:rPr>
          <w:rFonts w:hint="eastAsia" w:ascii="宋体" w:hAnsi="宋体" w:eastAsia="宋体" w:cs="Segoe UI"/>
          <w:bCs/>
          <w:color w:val="333333"/>
          <w:kern w:val="0"/>
          <w:sz w:val="24"/>
        </w:rPr>
        <w:t>。</w:t>
      </w:r>
    </w:p>
    <w:p w14:paraId="6CE86306">
      <w:pPr>
        <w:ind w:left="420" w:leftChars="200"/>
        <w:rPr>
          <w:rFonts w:ascii="宋体" w:hAnsi="宋体" w:eastAsia="宋体" w:cs="Segoe UI"/>
          <w:bCs/>
          <w:color w:val="333333"/>
          <w:kern w:val="0"/>
          <w:sz w:val="24"/>
        </w:rPr>
      </w:pPr>
      <w:r>
        <w:rPr>
          <w:rFonts w:hint="eastAsia" w:ascii="宋体" w:hAnsi="宋体" w:eastAsia="宋体" w:cs="Segoe UI"/>
          <w:bCs/>
          <w:color w:val="333333"/>
          <w:kern w:val="0"/>
          <w:sz w:val="24"/>
          <w:lang w:val="en-US" w:eastAsia="zh-CN"/>
        </w:rPr>
        <w:t>3</w:t>
      </w:r>
      <w:r>
        <w:rPr>
          <w:rFonts w:hint="eastAsia" w:ascii="宋体" w:hAnsi="宋体" w:eastAsia="宋体" w:cs="Segoe UI"/>
          <w:bCs/>
          <w:color w:val="333333"/>
          <w:kern w:val="0"/>
          <w:sz w:val="24"/>
        </w:rPr>
        <w:t>．招标内容：202</w:t>
      </w:r>
      <w:r>
        <w:rPr>
          <w:rFonts w:hint="eastAsia" w:ascii="宋体" w:hAnsi="宋体" w:eastAsia="宋体" w:cs="Segoe UI"/>
          <w:bCs/>
          <w:color w:val="333333"/>
          <w:kern w:val="0"/>
          <w:sz w:val="24"/>
          <w:lang w:val="en-US" w:eastAsia="zh-CN"/>
        </w:rPr>
        <w:t>5-2027年度造价咨询服务</w:t>
      </w:r>
      <w:r>
        <w:rPr>
          <w:rFonts w:hint="eastAsia" w:ascii="宋体" w:hAnsi="宋体" w:eastAsia="宋体" w:cs="Segoe UI"/>
          <w:bCs/>
          <w:color w:val="333333"/>
          <w:kern w:val="0"/>
          <w:sz w:val="24"/>
        </w:rPr>
        <w:t>，</w:t>
      </w:r>
      <w:r>
        <w:rPr>
          <w:rFonts w:hint="eastAsia" w:ascii="宋体" w:hAnsi="宋体" w:eastAsia="宋体" w:cs="Segoe UI"/>
          <w:bCs/>
          <w:color w:val="333333"/>
          <w:kern w:val="0"/>
          <w:sz w:val="24"/>
          <w:lang w:val="en-US" w:eastAsia="zh-CN"/>
        </w:rPr>
        <w:t>招标</w:t>
      </w:r>
      <w:r>
        <w:rPr>
          <w:rFonts w:hint="eastAsia" w:ascii="宋体" w:hAnsi="宋体" w:eastAsia="宋体" w:cs="Segoe UI"/>
          <w:bCs/>
          <w:color w:val="333333"/>
          <w:kern w:val="0"/>
          <w:sz w:val="24"/>
        </w:rPr>
        <w:t>方及</w:t>
      </w:r>
      <w:r>
        <w:rPr>
          <w:rFonts w:hint="eastAsia" w:ascii="宋体" w:hAnsi="宋体" w:eastAsia="宋体" w:cs="Segoe UI"/>
          <w:bCs/>
          <w:color w:val="333333"/>
          <w:kern w:val="0"/>
          <w:sz w:val="24"/>
          <w:lang w:val="en-US" w:eastAsia="zh-CN"/>
        </w:rPr>
        <w:t>招标方</w:t>
      </w:r>
      <w:r>
        <w:rPr>
          <w:rFonts w:hint="eastAsia" w:ascii="宋体" w:hAnsi="宋体" w:eastAsia="宋体" w:cs="Segoe UI"/>
          <w:bCs/>
          <w:color w:val="333333"/>
          <w:kern w:val="0"/>
          <w:sz w:val="24"/>
        </w:rPr>
        <w:t>下属企业（项目建设方）相关工程项目的工程造价咨询服务（预算及结算）。预算工作包括工程量清单编制、工程标底编制及与招标人或上级的工程管理部门进行对数（工程量清单及价格核对）；结算工作包括对施工单位提交的变更工程造价进行审核及与招标人或上级的工程管理部门进行对数（工程量清单及价格核对）。</w:t>
      </w:r>
    </w:p>
    <w:p w14:paraId="088906E7">
      <w:pPr>
        <w:ind w:left="420" w:leftChars="200"/>
        <w:rPr>
          <w:rFonts w:ascii="宋体" w:hAnsi="宋体" w:eastAsia="宋体" w:cs="Segoe UI"/>
          <w:bCs/>
          <w:color w:val="333333"/>
          <w:kern w:val="0"/>
          <w:sz w:val="24"/>
        </w:rPr>
      </w:pPr>
    </w:p>
    <w:p w14:paraId="3F8D1D9C">
      <w:pPr>
        <w:rPr>
          <w:rFonts w:ascii="宋体" w:hAnsi="宋体" w:eastAsia="宋体" w:cs="Segoe UI"/>
          <w:b/>
          <w:bCs/>
          <w:color w:val="333333"/>
          <w:kern w:val="0"/>
          <w:sz w:val="24"/>
        </w:rPr>
      </w:pPr>
      <w:r>
        <w:rPr>
          <w:rFonts w:hint="eastAsia" w:ascii="宋体" w:hAnsi="宋体" w:eastAsia="宋体" w:cs="Segoe UI"/>
          <w:b/>
          <w:bCs/>
          <w:color w:val="333333"/>
          <w:kern w:val="0"/>
          <w:sz w:val="24"/>
        </w:rPr>
        <w:t>三、报名投标人的资质等级要求：</w:t>
      </w:r>
    </w:p>
    <w:p w14:paraId="7697C861">
      <w:pPr>
        <w:ind w:left="420" w:leftChars="200"/>
        <w:rPr>
          <w:rFonts w:hint="eastAsia" w:ascii="宋体" w:hAnsi="宋体" w:eastAsia="宋体" w:cs="Segoe UI"/>
          <w:bCs/>
          <w:color w:val="333333"/>
          <w:kern w:val="0"/>
          <w:sz w:val="24"/>
        </w:rPr>
      </w:pPr>
      <w:r>
        <w:rPr>
          <w:rFonts w:ascii="宋体" w:hAnsi="宋体" w:eastAsia="宋体" w:cs="Segoe UI"/>
          <w:bCs/>
          <w:color w:val="333333"/>
          <w:kern w:val="0"/>
          <w:sz w:val="24"/>
        </w:rPr>
        <w:t>1</w:t>
      </w:r>
      <w:r>
        <w:rPr>
          <w:rFonts w:hint="eastAsia" w:ascii="宋体" w:hAnsi="宋体" w:eastAsia="宋体" w:cs="Segoe UI"/>
          <w:bCs/>
          <w:color w:val="333333"/>
          <w:kern w:val="0"/>
          <w:sz w:val="24"/>
          <w:lang w:eastAsia="zh-CN"/>
        </w:rPr>
        <w:t>、</w:t>
      </w:r>
      <w:r>
        <w:rPr>
          <w:rFonts w:hint="eastAsia" w:ascii="宋体" w:hAnsi="宋体" w:eastAsia="宋体" w:cs="Segoe UI"/>
          <w:bCs/>
          <w:color w:val="333333"/>
          <w:kern w:val="0"/>
          <w:sz w:val="24"/>
        </w:rPr>
        <w:t>资质条件：投标人须具有独立法人资格，具备建设主管部门</w:t>
      </w:r>
      <w:r>
        <w:rPr>
          <w:rFonts w:hint="eastAsia" w:ascii="宋体" w:hAnsi="宋体"/>
          <w:color w:val="000000"/>
          <w:szCs w:val="21"/>
          <w:lang w:val="en-US" w:eastAsia="zh-CN"/>
        </w:rPr>
        <w:t>2021年6月前</w:t>
      </w:r>
      <w:r>
        <w:rPr>
          <w:rFonts w:hint="eastAsia" w:ascii="宋体" w:hAnsi="宋体" w:eastAsia="宋体" w:cs="Segoe UI"/>
          <w:bCs/>
          <w:color w:val="333333"/>
          <w:kern w:val="0"/>
          <w:sz w:val="24"/>
        </w:rPr>
        <w:t>核发的工程造价咨询甲级资质，具备有效的营业执照。</w:t>
      </w:r>
    </w:p>
    <w:p w14:paraId="31795713">
      <w:pPr>
        <w:ind w:left="420" w:leftChars="200"/>
        <w:rPr>
          <w:rFonts w:hint="eastAsia" w:ascii="宋体" w:hAnsi="宋体" w:eastAsia="宋体" w:cs="Segoe UI"/>
          <w:bCs/>
          <w:color w:val="333333"/>
          <w:kern w:val="0"/>
          <w:sz w:val="24"/>
        </w:rPr>
      </w:pPr>
      <w:r>
        <w:rPr>
          <w:rFonts w:hint="eastAsia" w:ascii="宋体" w:hAnsi="宋体" w:eastAsia="宋体" w:cs="Segoe UI"/>
          <w:bCs/>
          <w:color w:val="333333"/>
          <w:kern w:val="0"/>
          <w:sz w:val="24"/>
          <w:lang w:val="en-US" w:eastAsia="zh-CN"/>
        </w:rPr>
        <w:t>2</w:t>
      </w:r>
      <w:r>
        <w:rPr>
          <w:rFonts w:hint="eastAsia" w:ascii="宋体" w:hAnsi="宋体" w:eastAsia="宋体" w:cs="Segoe UI"/>
          <w:bCs/>
          <w:color w:val="333333"/>
          <w:kern w:val="0"/>
          <w:sz w:val="24"/>
          <w:lang w:eastAsia="zh-CN"/>
        </w:rPr>
        <w:t>、</w:t>
      </w:r>
      <w:r>
        <w:rPr>
          <w:rFonts w:hint="eastAsia" w:ascii="宋体" w:hAnsi="宋体" w:eastAsia="宋体" w:cs="Segoe UI"/>
          <w:bCs/>
          <w:color w:val="333333"/>
          <w:kern w:val="0"/>
          <w:sz w:val="24"/>
        </w:rPr>
        <w:t>项目负责人：具备中级以上专业技术职称或二级以上造价师资格。</w:t>
      </w:r>
    </w:p>
    <w:p w14:paraId="5295F8C0">
      <w:pPr>
        <w:ind w:left="420" w:leftChars="200"/>
        <w:rPr>
          <w:rFonts w:hint="eastAsia" w:ascii="宋体" w:hAnsi="宋体" w:eastAsia="宋体" w:cs="Segoe UI"/>
          <w:bCs/>
          <w:color w:val="333333"/>
          <w:kern w:val="0"/>
          <w:sz w:val="24"/>
        </w:rPr>
      </w:pPr>
      <w:r>
        <w:rPr>
          <w:rFonts w:hint="eastAsia" w:ascii="宋体" w:hAnsi="宋体" w:eastAsia="宋体" w:cs="Segoe UI"/>
          <w:bCs/>
          <w:color w:val="333333"/>
          <w:kern w:val="0"/>
          <w:sz w:val="24"/>
          <w:lang w:val="en-US" w:eastAsia="zh-CN"/>
        </w:rPr>
        <w:t>3、</w:t>
      </w:r>
      <w:r>
        <w:rPr>
          <w:rFonts w:hint="eastAsia" w:ascii="宋体" w:hAnsi="宋体" w:eastAsia="宋体" w:cs="Segoe UI"/>
          <w:bCs/>
          <w:color w:val="333333"/>
          <w:kern w:val="0"/>
          <w:sz w:val="24"/>
        </w:rPr>
        <w:t>业绩要求：投标单位近三年（202</w:t>
      </w:r>
      <w:r>
        <w:rPr>
          <w:rFonts w:hint="eastAsia" w:ascii="宋体" w:hAnsi="宋体" w:eastAsia="宋体" w:cs="Segoe UI"/>
          <w:bCs/>
          <w:color w:val="333333"/>
          <w:kern w:val="0"/>
          <w:sz w:val="24"/>
          <w:lang w:val="en-US" w:eastAsia="zh-CN"/>
        </w:rPr>
        <w:t>2</w:t>
      </w:r>
      <w:r>
        <w:rPr>
          <w:rFonts w:hint="eastAsia" w:ascii="宋体" w:hAnsi="宋体" w:eastAsia="宋体" w:cs="Segoe UI"/>
          <w:bCs/>
          <w:color w:val="333333"/>
          <w:kern w:val="0"/>
          <w:sz w:val="24"/>
        </w:rPr>
        <w:t>.1-至今）有</w:t>
      </w:r>
      <w:r>
        <w:rPr>
          <w:rFonts w:hint="eastAsia" w:ascii="宋体" w:hAnsi="宋体" w:eastAsia="宋体" w:cs="Segoe UI"/>
          <w:bCs/>
          <w:color w:val="333333"/>
          <w:kern w:val="0"/>
          <w:sz w:val="24"/>
          <w:lang w:val="en-US" w:eastAsia="zh-CN"/>
        </w:rPr>
        <w:t>3</w:t>
      </w:r>
      <w:r>
        <w:rPr>
          <w:rFonts w:hint="eastAsia" w:ascii="宋体" w:hAnsi="宋体" w:eastAsia="宋体" w:cs="Segoe UI"/>
          <w:bCs/>
          <w:color w:val="333333"/>
          <w:kern w:val="0"/>
          <w:sz w:val="24"/>
        </w:rPr>
        <w:t>000万以上类似</w:t>
      </w:r>
      <w:r>
        <w:rPr>
          <w:rFonts w:hint="eastAsia" w:ascii="宋体" w:hAnsi="宋体" w:eastAsia="宋体" w:cs="Segoe UI"/>
          <w:bCs/>
          <w:color w:val="333333"/>
          <w:kern w:val="0"/>
          <w:sz w:val="24"/>
          <w:lang w:val="en-US" w:eastAsia="zh-CN"/>
        </w:rPr>
        <w:t>工程预算及结算审核业绩各不少于3项</w:t>
      </w:r>
      <w:r>
        <w:rPr>
          <w:rFonts w:hint="eastAsia" w:ascii="宋体" w:hAnsi="宋体" w:eastAsia="宋体" w:cs="Segoe UI"/>
          <w:bCs/>
          <w:color w:val="333333"/>
          <w:kern w:val="0"/>
          <w:sz w:val="24"/>
        </w:rPr>
        <w:t>。</w:t>
      </w:r>
    </w:p>
    <w:p w14:paraId="5DE6AE3D">
      <w:pPr>
        <w:ind w:left="420" w:leftChars="200"/>
        <w:rPr>
          <w:rFonts w:ascii="宋体" w:hAnsi="宋体" w:eastAsia="宋体" w:cs="Segoe UI"/>
          <w:bCs/>
          <w:color w:val="333333"/>
          <w:kern w:val="0"/>
          <w:sz w:val="24"/>
        </w:rPr>
      </w:pPr>
      <w:r>
        <w:rPr>
          <w:rFonts w:ascii="宋体" w:hAnsi="宋体" w:eastAsia="宋体" w:cs="Segoe UI"/>
          <w:bCs/>
          <w:color w:val="333333"/>
          <w:kern w:val="0"/>
          <w:sz w:val="24"/>
        </w:rPr>
        <w:t>4</w:t>
      </w:r>
      <w:r>
        <w:rPr>
          <w:rFonts w:hint="eastAsia" w:ascii="宋体" w:hAnsi="宋体" w:eastAsia="宋体" w:cs="Segoe UI"/>
          <w:bCs/>
          <w:color w:val="333333"/>
          <w:kern w:val="0"/>
          <w:sz w:val="24"/>
        </w:rPr>
        <w:t>、投标方企业无信用不良记录。</w:t>
      </w:r>
    </w:p>
    <w:p w14:paraId="507CD316">
      <w:pPr>
        <w:ind w:left="420" w:leftChars="200"/>
        <w:rPr>
          <w:rFonts w:ascii="宋体" w:hAnsi="宋体" w:eastAsia="宋体" w:cs="Segoe UI"/>
          <w:bCs/>
          <w:color w:val="333333"/>
          <w:kern w:val="0"/>
          <w:sz w:val="24"/>
        </w:rPr>
      </w:pPr>
    </w:p>
    <w:p w14:paraId="189DFEBD">
      <w:pPr>
        <w:rPr>
          <w:rFonts w:ascii="宋体" w:hAnsi="宋体" w:eastAsia="宋体" w:cs="Segoe UI"/>
          <w:b/>
          <w:bCs/>
          <w:color w:val="333333"/>
          <w:kern w:val="0"/>
          <w:sz w:val="24"/>
        </w:rPr>
      </w:pPr>
      <w:r>
        <w:rPr>
          <w:rFonts w:hint="eastAsia" w:ascii="宋体" w:hAnsi="宋体" w:eastAsia="宋体" w:cs="Segoe UI"/>
          <w:b/>
          <w:bCs/>
          <w:color w:val="333333"/>
          <w:kern w:val="0"/>
          <w:sz w:val="24"/>
        </w:rPr>
        <w:t>四、报名时间及招标文件的获取：</w:t>
      </w:r>
    </w:p>
    <w:p w14:paraId="0582FC50">
      <w:pPr>
        <w:ind w:left="420" w:leftChars="200"/>
        <w:rPr>
          <w:rFonts w:ascii="宋体" w:hAnsi="宋体" w:eastAsia="宋体" w:cs="Segoe UI"/>
          <w:bCs/>
          <w:color w:val="333333"/>
          <w:kern w:val="0"/>
          <w:sz w:val="24"/>
        </w:rPr>
      </w:pPr>
      <w:r>
        <w:rPr>
          <w:rFonts w:hint="eastAsia" w:ascii="宋体" w:hAnsi="宋体" w:eastAsia="宋体" w:cs="Segoe UI"/>
          <w:bCs/>
          <w:color w:val="333333"/>
          <w:kern w:val="0"/>
          <w:sz w:val="24"/>
        </w:rPr>
        <w:t>1、公告时间：202</w:t>
      </w:r>
      <w:r>
        <w:rPr>
          <w:rFonts w:hint="eastAsia" w:ascii="宋体" w:hAnsi="宋体" w:eastAsia="宋体" w:cs="Segoe UI"/>
          <w:bCs/>
          <w:color w:val="333333"/>
          <w:kern w:val="0"/>
          <w:sz w:val="24"/>
          <w:lang w:val="en-US" w:eastAsia="zh-CN"/>
        </w:rPr>
        <w:t>5</w:t>
      </w:r>
      <w:r>
        <w:rPr>
          <w:rFonts w:hint="eastAsia" w:ascii="宋体" w:hAnsi="宋体" w:eastAsia="宋体" w:cs="Segoe UI"/>
          <w:bCs/>
          <w:color w:val="333333"/>
          <w:kern w:val="0"/>
          <w:sz w:val="24"/>
        </w:rPr>
        <w:t>年</w:t>
      </w:r>
      <w:r>
        <w:rPr>
          <w:rFonts w:hint="eastAsia" w:ascii="宋体" w:hAnsi="宋体" w:eastAsia="宋体" w:cs="Segoe UI"/>
          <w:bCs/>
          <w:color w:val="333333"/>
          <w:kern w:val="0"/>
          <w:sz w:val="24"/>
          <w:lang w:val="en-US" w:eastAsia="zh-CN"/>
        </w:rPr>
        <w:t>7</w:t>
      </w:r>
      <w:r>
        <w:rPr>
          <w:rFonts w:hint="eastAsia" w:ascii="宋体" w:hAnsi="宋体" w:eastAsia="宋体" w:cs="Segoe UI"/>
          <w:bCs/>
          <w:color w:val="333333"/>
          <w:kern w:val="0"/>
          <w:sz w:val="24"/>
        </w:rPr>
        <w:t>月</w:t>
      </w:r>
      <w:r>
        <w:rPr>
          <w:rFonts w:hint="eastAsia" w:ascii="宋体" w:hAnsi="宋体" w:eastAsia="宋体" w:cs="Segoe UI"/>
          <w:bCs/>
          <w:color w:val="333333"/>
          <w:kern w:val="0"/>
          <w:sz w:val="24"/>
          <w:lang w:val="en-US" w:eastAsia="zh-CN"/>
        </w:rPr>
        <w:t>11</w:t>
      </w:r>
      <w:r>
        <w:rPr>
          <w:rFonts w:hint="eastAsia" w:ascii="宋体" w:hAnsi="宋体" w:eastAsia="宋体" w:cs="Segoe UI"/>
          <w:bCs/>
          <w:color w:val="333333"/>
          <w:kern w:val="0"/>
          <w:sz w:val="24"/>
        </w:rPr>
        <w:t>日至202</w:t>
      </w:r>
      <w:r>
        <w:rPr>
          <w:rFonts w:hint="eastAsia" w:ascii="宋体" w:hAnsi="宋体" w:eastAsia="宋体" w:cs="Segoe UI"/>
          <w:bCs/>
          <w:color w:val="333333"/>
          <w:kern w:val="0"/>
          <w:sz w:val="24"/>
          <w:lang w:val="en-US" w:eastAsia="zh-CN"/>
        </w:rPr>
        <w:t>5</w:t>
      </w:r>
      <w:r>
        <w:rPr>
          <w:rFonts w:hint="eastAsia" w:ascii="宋体" w:hAnsi="宋体" w:eastAsia="宋体" w:cs="Segoe UI"/>
          <w:bCs/>
          <w:color w:val="333333"/>
          <w:kern w:val="0"/>
          <w:sz w:val="24"/>
        </w:rPr>
        <w:t>年</w:t>
      </w:r>
      <w:r>
        <w:rPr>
          <w:rFonts w:hint="eastAsia" w:ascii="宋体" w:hAnsi="宋体" w:eastAsia="宋体" w:cs="Segoe UI"/>
          <w:bCs/>
          <w:color w:val="333333"/>
          <w:kern w:val="0"/>
          <w:sz w:val="24"/>
          <w:lang w:val="en-US" w:eastAsia="zh-CN"/>
        </w:rPr>
        <w:t>7</w:t>
      </w:r>
      <w:r>
        <w:rPr>
          <w:rFonts w:hint="eastAsia" w:ascii="宋体" w:hAnsi="宋体" w:eastAsia="宋体" w:cs="Segoe UI"/>
          <w:bCs/>
          <w:color w:val="333333"/>
          <w:kern w:val="0"/>
          <w:sz w:val="24"/>
        </w:rPr>
        <w:t>月</w:t>
      </w:r>
      <w:r>
        <w:rPr>
          <w:rFonts w:hint="eastAsia" w:ascii="宋体" w:hAnsi="宋体" w:eastAsia="宋体" w:cs="Segoe UI"/>
          <w:bCs/>
          <w:color w:val="333333"/>
          <w:kern w:val="0"/>
          <w:sz w:val="24"/>
          <w:lang w:val="en-US" w:eastAsia="zh-CN"/>
        </w:rPr>
        <w:t>17</w:t>
      </w:r>
      <w:r>
        <w:rPr>
          <w:rFonts w:hint="eastAsia" w:ascii="宋体" w:hAnsi="宋体" w:eastAsia="宋体" w:cs="Segoe UI"/>
          <w:bCs/>
          <w:color w:val="333333"/>
          <w:kern w:val="0"/>
          <w:sz w:val="24"/>
        </w:rPr>
        <w:t>日，报名时间：202</w:t>
      </w:r>
      <w:r>
        <w:rPr>
          <w:rFonts w:hint="eastAsia" w:ascii="宋体" w:hAnsi="宋体" w:eastAsia="宋体" w:cs="Segoe UI"/>
          <w:bCs/>
          <w:color w:val="333333"/>
          <w:kern w:val="0"/>
          <w:sz w:val="24"/>
          <w:lang w:val="en-US" w:eastAsia="zh-CN"/>
        </w:rPr>
        <w:t>5</w:t>
      </w:r>
      <w:r>
        <w:rPr>
          <w:rFonts w:hint="eastAsia" w:ascii="宋体" w:hAnsi="宋体" w:eastAsia="宋体" w:cs="Segoe UI"/>
          <w:bCs/>
          <w:color w:val="333333"/>
          <w:kern w:val="0"/>
          <w:sz w:val="24"/>
        </w:rPr>
        <w:t>年</w:t>
      </w:r>
      <w:r>
        <w:rPr>
          <w:rFonts w:hint="eastAsia" w:ascii="宋体" w:hAnsi="宋体" w:eastAsia="宋体" w:cs="Segoe UI"/>
          <w:bCs/>
          <w:color w:val="333333"/>
          <w:kern w:val="0"/>
          <w:sz w:val="24"/>
          <w:lang w:val="en-US" w:eastAsia="zh-CN"/>
        </w:rPr>
        <w:t>7</w:t>
      </w:r>
      <w:r>
        <w:rPr>
          <w:rFonts w:hint="eastAsia" w:ascii="宋体" w:hAnsi="宋体" w:eastAsia="宋体" w:cs="Segoe UI"/>
          <w:bCs/>
          <w:color w:val="333333"/>
          <w:kern w:val="0"/>
          <w:sz w:val="24"/>
        </w:rPr>
        <w:t>月</w:t>
      </w:r>
      <w:r>
        <w:rPr>
          <w:rFonts w:hint="eastAsia" w:ascii="宋体" w:hAnsi="宋体" w:eastAsia="宋体" w:cs="Segoe UI"/>
          <w:bCs/>
          <w:color w:val="333333"/>
          <w:kern w:val="0"/>
          <w:sz w:val="24"/>
          <w:lang w:val="en-US" w:eastAsia="zh-CN"/>
        </w:rPr>
        <w:t>11</w:t>
      </w:r>
      <w:r>
        <w:rPr>
          <w:rFonts w:hint="eastAsia" w:ascii="宋体" w:hAnsi="宋体" w:eastAsia="宋体" w:cs="Segoe UI"/>
          <w:bCs/>
          <w:color w:val="333333"/>
          <w:kern w:val="0"/>
          <w:sz w:val="24"/>
        </w:rPr>
        <w:t>日至202</w:t>
      </w:r>
      <w:r>
        <w:rPr>
          <w:rFonts w:hint="eastAsia" w:ascii="宋体" w:hAnsi="宋体" w:eastAsia="宋体" w:cs="Segoe UI"/>
          <w:bCs/>
          <w:color w:val="333333"/>
          <w:kern w:val="0"/>
          <w:sz w:val="24"/>
          <w:lang w:val="en-US" w:eastAsia="zh-CN"/>
        </w:rPr>
        <w:t>5</w:t>
      </w:r>
      <w:r>
        <w:rPr>
          <w:rFonts w:hint="eastAsia" w:ascii="宋体" w:hAnsi="宋体" w:eastAsia="宋体" w:cs="Segoe UI"/>
          <w:bCs/>
          <w:color w:val="333333"/>
          <w:kern w:val="0"/>
          <w:sz w:val="24"/>
        </w:rPr>
        <w:t>年</w:t>
      </w:r>
      <w:r>
        <w:rPr>
          <w:rFonts w:hint="eastAsia" w:ascii="宋体" w:hAnsi="宋体" w:eastAsia="宋体" w:cs="Segoe UI"/>
          <w:bCs/>
          <w:color w:val="333333"/>
          <w:kern w:val="0"/>
          <w:sz w:val="24"/>
          <w:lang w:val="en-US" w:eastAsia="zh-CN"/>
        </w:rPr>
        <w:t>7</w:t>
      </w:r>
      <w:r>
        <w:rPr>
          <w:rFonts w:hint="eastAsia" w:ascii="宋体" w:hAnsi="宋体" w:eastAsia="宋体" w:cs="Segoe UI"/>
          <w:bCs/>
          <w:color w:val="333333"/>
          <w:kern w:val="0"/>
          <w:sz w:val="24"/>
        </w:rPr>
        <w:t>月</w:t>
      </w:r>
      <w:r>
        <w:rPr>
          <w:rFonts w:hint="eastAsia" w:ascii="宋体" w:hAnsi="宋体" w:eastAsia="宋体" w:cs="Segoe UI"/>
          <w:bCs/>
          <w:color w:val="333333"/>
          <w:kern w:val="0"/>
          <w:sz w:val="24"/>
          <w:lang w:val="en-US" w:eastAsia="zh-CN"/>
        </w:rPr>
        <w:t>17</w:t>
      </w:r>
      <w:r>
        <w:rPr>
          <w:rFonts w:hint="eastAsia" w:ascii="宋体" w:hAnsi="宋体" w:eastAsia="宋体" w:cs="Segoe UI"/>
          <w:bCs/>
          <w:color w:val="333333"/>
          <w:kern w:val="0"/>
          <w:sz w:val="24"/>
        </w:rPr>
        <w:t>日下午1</w:t>
      </w:r>
      <w:r>
        <w:rPr>
          <w:rFonts w:hint="eastAsia" w:ascii="宋体" w:hAnsi="宋体" w:eastAsia="宋体" w:cs="Segoe UI"/>
          <w:bCs/>
          <w:color w:val="333333"/>
          <w:kern w:val="0"/>
          <w:sz w:val="24"/>
          <w:lang w:val="en-US" w:eastAsia="zh-CN"/>
        </w:rPr>
        <w:t>8</w:t>
      </w:r>
      <w:r>
        <w:rPr>
          <w:rFonts w:hint="eastAsia" w:ascii="宋体" w:hAnsi="宋体" w:eastAsia="宋体" w:cs="Segoe UI"/>
          <w:bCs/>
          <w:color w:val="333333"/>
          <w:kern w:val="0"/>
          <w:sz w:val="24"/>
        </w:rPr>
        <w:t>：</w:t>
      </w:r>
      <w:r>
        <w:rPr>
          <w:rFonts w:hint="eastAsia" w:ascii="宋体" w:hAnsi="宋体" w:eastAsia="宋体" w:cs="Segoe UI"/>
          <w:bCs/>
          <w:color w:val="333333"/>
          <w:kern w:val="0"/>
          <w:sz w:val="24"/>
          <w:lang w:val="en-US" w:eastAsia="zh-CN"/>
        </w:rPr>
        <w:t>00</w:t>
      </w:r>
      <w:r>
        <w:rPr>
          <w:rFonts w:hint="eastAsia" w:ascii="宋体" w:hAnsi="宋体" w:eastAsia="宋体" w:cs="Segoe UI"/>
          <w:bCs/>
          <w:color w:val="333333"/>
          <w:kern w:val="0"/>
          <w:sz w:val="24"/>
        </w:rPr>
        <w:t>。</w:t>
      </w:r>
    </w:p>
    <w:p w14:paraId="6DA45CFE">
      <w:pPr>
        <w:ind w:left="420" w:leftChars="200"/>
        <w:rPr>
          <w:rFonts w:ascii="宋体" w:hAnsi="宋体" w:eastAsia="宋体" w:cs="Segoe UI"/>
          <w:bCs/>
          <w:color w:val="333333"/>
          <w:kern w:val="0"/>
          <w:sz w:val="24"/>
        </w:rPr>
      </w:pPr>
      <w:r>
        <w:rPr>
          <w:rFonts w:hint="eastAsia" w:ascii="宋体" w:hAnsi="宋体" w:eastAsia="宋体" w:cs="Segoe UI"/>
          <w:bCs/>
          <w:color w:val="333333"/>
          <w:kern w:val="0"/>
          <w:sz w:val="24"/>
        </w:rPr>
        <w:t>2、凡有意投标者将符合招标要求的资质证书（副本）、营业执照（副本）、法人证书或授权书及委托人身份证复印件</w:t>
      </w:r>
      <w:r>
        <w:rPr>
          <w:rFonts w:hint="eastAsia" w:ascii="宋体" w:hAnsi="宋体" w:eastAsia="宋体" w:cs="Segoe UI"/>
          <w:bCs/>
          <w:color w:val="333333"/>
          <w:kern w:val="0"/>
          <w:sz w:val="24"/>
          <w:lang w:val="en-US" w:eastAsia="zh-CN"/>
        </w:rPr>
        <w:t>的扫描件</w:t>
      </w:r>
      <w:r>
        <w:rPr>
          <w:rFonts w:hint="eastAsia" w:ascii="宋体" w:hAnsi="宋体" w:eastAsia="宋体" w:cs="Segoe UI"/>
          <w:bCs/>
          <w:color w:val="333333"/>
          <w:kern w:val="0"/>
          <w:sz w:val="24"/>
        </w:rPr>
        <w:t>，发送至邮箱</w:t>
      </w:r>
      <w:r>
        <w:rPr>
          <w:rFonts w:hint="eastAsia" w:ascii="宋体" w:hAnsi="宋体" w:eastAsia="宋体" w:cs="Segoe UI"/>
          <w:color w:val="333333"/>
          <w:szCs w:val="21"/>
          <w:shd w:val="clear" w:color="auto" w:fill="FFFFFF"/>
          <w:lang w:val="en-US" w:eastAsia="zh-CN"/>
        </w:rPr>
        <w:t>1334355758@qq.com</w:t>
      </w:r>
      <w:r>
        <w:rPr>
          <w:rFonts w:hint="eastAsia" w:ascii="宋体" w:hAnsi="宋体" w:eastAsia="宋体" w:cs="Segoe UI"/>
          <w:bCs/>
          <w:color w:val="333333"/>
          <w:kern w:val="0"/>
          <w:sz w:val="24"/>
        </w:rPr>
        <w:t>。（</w:t>
      </w:r>
      <w:r>
        <w:rPr>
          <w:rFonts w:hint="eastAsia" w:ascii="宋体" w:hAnsi="宋体" w:eastAsia="宋体" w:cs="Segoe UI"/>
          <w:bCs/>
          <w:color w:val="333333"/>
          <w:kern w:val="0"/>
          <w:sz w:val="24"/>
          <w:lang w:val="en-US" w:eastAsia="zh-CN"/>
        </w:rPr>
        <w:t>请</w:t>
      </w:r>
      <w:bookmarkStart w:id="0" w:name="_GoBack"/>
      <w:bookmarkEnd w:id="0"/>
      <w:r>
        <w:rPr>
          <w:rFonts w:hint="eastAsia" w:ascii="宋体" w:hAnsi="宋体" w:eastAsia="宋体" w:cs="Segoe UI"/>
          <w:bCs/>
          <w:color w:val="333333"/>
          <w:kern w:val="0"/>
          <w:sz w:val="24"/>
        </w:rPr>
        <w:t>注明联系人及联系方式）</w:t>
      </w:r>
    </w:p>
    <w:p w14:paraId="57358D4D">
      <w:pPr>
        <w:ind w:left="420" w:leftChars="200"/>
        <w:rPr>
          <w:rFonts w:ascii="宋体" w:hAnsi="宋体" w:eastAsia="宋体" w:cs="Segoe UI"/>
          <w:b/>
          <w:bCs/>
          <w:color w:val="333333"/>
          <w:kern w:val="0"/>
          <w:sz w:val="24"/>
        </w:rPr>
      </w:pPr>
    </w:p>
    <w:p w14:paraId="1043995F">
      <w:pPr>
        <w:rPr>
          <w:rFonts w:ascii="宋体" w:hAnsi="宋体" w:eastAsia="宋体" w:cs="Segoe UI"/>
          <w:b/>
          <w:bCs/>
          <w:color w:val="333333"/>
          <w:kern w:val="0"/>
          <w:sz w:val="24"/>
        </w:rPr>
      </w:pPr>
      <w:r>
        <w:rPr>
          <w:rFonts w:hint="eastAsia" w:ascii="宋体" w:hAnsi="宋体" w:eastAsia="宋体" w:cs="Segoe UI"/>
          <w:b/>
          <w:bCs/>
          <w:color w:val="333333"/>
          <w:kern w:val="0"/>
          <w:sz w:val="24"/>
        </w:rPr>
        <w:t>五、联系方式：</w:t>
      </w:r>
    </w:p>
    <w:p w14:paraId="644D61C8">
      <w:pPr>
        <w:ind w:left="420" w:leftChars="200"/>
        <w:rPr>
          <w:rFonts w:ascii="宋体" w:hAnsi="宋体" w:eastAsia="宋体" w:cs="Segoe UI"/>
          <w:bCs/>
          <w:color w:val="333333"/>
          <w:kern w:val="0"/>
          <w:sz w:val="24"/>
        </w:rPr>
      </w:pPr>
      <w:r>
        <w:rPr>
          <w:rFonts w:hint="eastAsia" w:ascii="宋体" w:hAnsi="宋体" w:eastAsia="宋体" w:cs="Segoe UI"/>
          <w:bCs/>
          <w:color w:val="333333"/>
          <w:kern w:val="0"/>
          <w:sz w:val="24"/>
        </w:rPr>
        <w:t>招标人：广东一方制药有限公司</w:t>
      </w:r>
    </w:p>
    <w:p w14:paraId="40CA04ED">
      <w:pPr>
        <w:ind w:left="420" w:leftChars="200"/>
        <w:rPr>
          <w:rFonts w:hint="default" w:ascii="宋体" w:hAnsi="宋体" w:eastAsia="宋体" w:cs="Segoe UI"/>
          <w:bCs/>
          <w:color w:val="333333"/>
          <w:kern w:val="0"/>
          <w:sz w:val="24"/>
          <w:lang w:val="en-US" w:eastAsia="zh-CN"/>
        </w:rPr>
      </w:pPr>
      <w:r>
        <w:rPr>
          <w:rFonts w:hint="eastAsia" w:ascii="宋体" w:hAnsi="宋体" w:eastAsia="宋体" w:cs="Segoe UI"/>
          <w:bCs/>
          <w:color w:val="333333"/>
          <w:kern w:val="0"/>
          <w:sz w:val="24"/>
        </w:rPr>
        <w:t>报名联系人：</w:t>
      </w:r>
      <w:r>
        <w:rPr>
          <w:rFonts w:hint="eastAsia" w:ascii="宋体" w:hAnsi="宋体" w:eastAsia="宋体" w:cs="Segoe UI"/>
          <w:bCs/>
          <w:color w:val="333333"/>
          <w:kern w:val="0"/>
          <w:sz w:val="24"/>
          <w:lang w:val="en-US" w:eastAsia="zh-CN"/>
        </w:rPr>
        <w:t>吴工</w:t>
      </w:r>
    </w:p>
    <w:p w14:paraId="71B73BF9">
      <w:pPr>
        <w:ind w:left="420" w:leftChars="200"/>
        <w:rPr>
          <w:rFonts w:hint="default" w:ascii="宋体" w:hAnsi="宋体" w:eastAsia="宋体" w:cs="Segoe UI"/>
          <w:bCs/>
          <w:color w:val="333333"/>
          <w:kern w:val="0"/>
          <w:sz w:val="24"/>
          <w:lang w:val="en-US" w:eastAsia="zh-CN"/>
        </w:rPr>
      </w:pPr>
      <w:r>
        <w:rPr>
          <w:rFonts w:hint="eastAsia" w:ascii="宋体" w:hAnsi="宋体" w:eastAsia="宋体" w:cs="Segoe UI"/>
          <w:bCs/>
          <w:color w:val="333333"/>
          <w:kern w:val="0"/>
          <w:sz w:val="24"/>
        </w:rPr>
        <w:t>联系电话：</w:t>
      </w:r>
      <w:r>
        <w:rPr>
          <w:rFonts w:hint="eastAsia" w:ascii="宋体" w:hAnsi="宋体" w:eastAsia="宋体" w:cs="Segoe UI"/>
          <w:bCs/>
          <w:color w:val="333333"/>
          <w:kern w:val="0"/>
          <w:sz w:val="24"/>
          <w:lang w:val="en-US" w:eastAsia="zh-CN"/>
        </w:rPr>
        <w:t>18286083147</w:t>
      </w:r>
    </w:p>
    <w:p w14:paraId="44233B21">
      <w:pPr>
        <w:ind w:left="420" w:leftChars="200"/>
        <w:rPr>
          <w:rFonts w:ascii="宋体" w:hAnsi="宋体" w:eastAsia="宋体" w:cs="Segoe UI"/>
          <w:bCs/>
          <w:color w:val="333333"/>
          <w:kern w:val="0"/>
          <w:sz w:val="24"/>
          <w:highlight w:val="none"/>
        </w:rPr>
      </w:pPr>
      <w:r>
        <w:rPr>
          <w:rFonts w:hint="eastAsia" w:ascii="宋体" w:hAnsi="宋体" w:eastAsia="宋体" w:cs="Segoe UI"/>
          <w:bCs/>
          <w:color w:val="333333"/>
          <w:kern w:val="0"/>
          <w:sz w:val="24"/>
        </w:rPr>
        <w:t>联系邮</w:t>
      </w:r>
      <w:r>
        <w:rPr>
          <w:rFonts w:hint="eastAsia" w:ascii="宋体" w:hAnsi="宋体" w:eastAsia="宋体" w:cs="Segoe UI"/>
          <w:bCs/>
          <w:color w:val="333333"/>
          <w:kern w:val="0"/>
          <w:sz w:val="24"/>
          <w:highlight w:val="none"/>
        </w:rPr>
        <w:t>箱：</w:t>
      </w:r>
      <w:r>
        <w:rPr>
          <w:rFonts w:hint="eastAsia" w:ascii="宋体" w:hAnsi="宋体" w:eastAsia="宋体" w:cs="Segoe UI"/>
          <w:color w:val="333333"/>
          <w:szCs w:val="21"/>
          <w:highlight w:val="none"/>
          <w:shd w:val="clear" w:color="auto" w:fill="FFFFFF"/>
          <w:lang w:val="en-US" w:eastAsia="zh-CN"/>
        </w:rPr>
        <w:t>1334355758@qq.com</w:t>
      </w:r>
    </w:p>
    <w:p w14:paraId="157C6F95">
      <w:pPr>
        <w:ind w:right="960"/>
        <w:jc w:val="right"/>
        <w:rPr>
          <w:rFonts w:ascii="宋体" w:hAnsi="宋体" w:eastAsia="宋体" w:cs="Segoe UI"/>
          <w:bCs/>
          <w:color w:val="333333"/>
          <w:kern w:val="0"/>
          <w:sz w:val="24"/>
        </w:rPr>
      </w:pPr>
    </w:p>
    <w:p w14:paraId="568536F4">
      <w:pPr>
        <w:ind w:right="960"/>
        <w:jc w:val="right"/>
        <w:rPr>
          <w:rFonts w:ascii="宋体" w:hAnsi="宋体" w:eastAsia="宋体" w:cs="Segoe UI"/>
          <w:bCs/>
          <w:color w:val="333333"/>
          <w:kern w:val="0"/>
          <w:sz w:val="24"/>
        </w:rPr>
      </w:pPr>
      <w:r>
        <w:rPr>
          <w:rFonts w:hint="eastAsia" w:ascii="宋体" w:hAnsi="宋体" w:eastAsia="宋体" w:cs="Segoe UI"/>
          <w:bCs/>
          <w:color w:val="333333"/>
          <w:kern w:val="0"/>
          <w:sz w:val="24"/>
        </w:rPr>
        <w:t>广东一方制药有限公司</w:t>
      </w:r>
    </w:p>
    <w:p w14:paraId="57F17907">
      <w:pPr>
        <w:ind w:right="960"/>
        <w:jc w:val="right"/>
        <w:rPr>
          <w:rFonts w:ascii="宋体" w:hAnsi="宋体" w:eastAsia="宋体"/>
        </w:rPr>
      </w:pPr>
      <w:r>
        <w:rPr>
          <w:rFonts w:hint="eastAsia" w:ascii="宋体" w:hAnsi="宋体" w:eastAsia="宋体" w:cs="Segoe UI"/>
          <w:bCs/>
          <w:color w:val="333333"/>
          <w:kern w:val="0"/>
          <w:sz w:val="24"/>
        </w:rPr>
        <w:t>202</w:t>
      </w:r>
      <w:r>
        <w:rPr>
          <w:rFonts w:hint="eastAsia" w:ascii="宋体" w:hAnsi="宋体" w:eastAsia="宋体" w:cs="Segoe UI"/>
          <w:bCs/>
          <w:color w:val="333333"/>
          <w:kern w:val="0"/>
          <w:sz w:val="24"/>
          <w:lang w:val="en-US" w:eastAsia="zh-CN"/>
        </w:rPr>
        <w:t>5</w:t>
      </w:r>
      <w:r>
        <w:rPr>
          <w:rFonts w:hint="eastAsia" w:ascii="宋体" w:hAnsi="宋体" w:eastAsia="宋体" w:cs="Segoe UI"/>
          <w:bCs/>
          <w:color w:val="333333"/>
          <w:kern w:val="0"/>
          <w:sz w:val="24"/>
        </w:rPr>
        <w:t>年</w:t>
      </w:r>
      <w:r>
        <w:rPr>
          <w:rFonts w:hint="eastAsia" w:ascii="宋体" w:hAnsi="宋体" w:eastAsia="宋体" w:cs="Segoe UI"/>
          <w:bCs/>
          <w:color w:val="333333"/>
          <w:kern w:val="0"/>
          <w:sz w:val="24"/>
          <w:lang w:val="en-US" w:eastAsia="zh-CN"/>
        </w:rPr>
        <w:t>07</w:t>
      </w:r>
      <w:r>
        <w:rPr>
          <w:rFonts w:hint="eastAsia" w:ascii="宋体" w:hAnsi="宋体" w:eastAsia="宋体" w:cs="Segoe UI"/>
          <w:bCs/>
          <w:color w:val="333333"/>
          <w:kern w:val="0"/>
          <w:sz w:val="24"/>
        </w:rPr>
        <w:t>月</w:t>
      </w:r>
      <w:r>
        <w:rPr>
          <w:rFonts w:hint="eastAsia" w:ascii="宋体" w:hAnsi="宋体" w:eastAsia="宋体" w:cs="Segoe UI"/>
          <w:bCs/>
          <w:color w:val="333333"/>
          <w:kern w:val="0"/>
          <w:sz w:val="24"/>
          <w:lang w:val="en-US" w:eastAsia="zh-CN"/>
        </w:rPr>
        <w:t>11</w:t>
      </w:r>
      <w:r>
        <w:rPr>
          <w:rFonts w:hint="eastAsia" w:ascii="宋体" w:hAnsi="宋体" w:eastAsia="宋体" w:cs="Segoe UI"/>
          <w:bCs/>
          <w:color w:val="333333"/>
          <w:kern w:val="0"/>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YzQ0MTg1ODU3MzE0ZDM5ZjhiNWEyYTNkOTgzOGIifQ=="/>
  </w:docVars>
  <w:rsids>
    <w:rsidRoot w:val="4E544133"/>
    <w:rsid w:val="00003AB0"/>
    <w:rsid w:val="000162BA"/>
    <w:rsid w:val="000B0C14"/>
    <w:rsid w:val="000B7849"/>
    <w:rsid w:val="0010150C"/>
    <w:rsid w:val="0010256C"/>
    <w:rsid w:val="00172D60"/>
    <w:rsid w:val="00181DF6"/>
    <w:rsid w:val="001A51D8"/>
    <w:rsid w:val="001C3335"/>
    <w:rsid w:val="00207441"/>
    <w:rsid w:val="00223B59"/>
    <w:rsid w:val="00294739"/>
    <w:rsid w:val="002C0820"/>
    <w:rsid w:val="003B39DE"/>
    <w:rsid w:val="003E11BD"/>
    <w:rsid w:val="00422C9C"/>
    <w:rsid w:val="00454F83"/>
    <w:rsid w:val="0046416A"/>
    <w:rsid w:val="004724D9"/>
    <w:rsid w:val="004B0324"/>
    <w:rsid w:val="004F22EE"/>
    <w:rsid w:val="00505D58"/>
    <w:rsid w:val="006044F6"/>
    <w:rsid w:val="006732D8"/>
    <w:rsid w:val="007622BF"/>
    <w:rsid w:val="007F038E"/>
    <w:rsid w:val="007F597B"/>
    <w:rsid w:val="00807BC8"/>
    <w:rsid w:val="008107A5"/>
    <w:rsid w:val="008134CC"/>
    <w:rsid w:val="00850105"/>
    <w:rsid w:val="00987052"/>
    <w:rsid w:val="00996930"/>
    <w:rsid w:val="009D0782"/>
    <w:rsid w:val="009D7576"/>
    <w:rsid w:val="00A046D6"/>
    <w:rsid w:val="00A1403E"/>
    <w:rsid w:val="00A917FD"/>
    <w:rsid w:val="00AD0772"/>
    <w:rsid w:val="00B6485A"/>
    <w:rsid w:val="00B87AAC"/>
    <w:rsid w:val="00B962D5"/>
    <w:rsid w:val="00B96990"/>
    <w:rsid w:val="00BD5690"/>
    <w:rsid w:val="00C518C5"/>
    <w:rsid w:val="00D07BA9"/>
    <w:rsid w:val="00D24D89"/>
    <w:rsid w:val="00D31057"/>
    <w:rsid w:val="00D5001D"/>
    <w:rsid w:val="00D637C8"/>
    <w:rsid w:val="00D83942"/>
    <w:rsid w:val="00DD0BB4"/>
    <w:rsid w:val="00E1721A"/>
    <w:rsid w:val="00E72458"/>
    <w:rsid w:val="00E82787"/>
    <w:rsid w:val="00E946EC"/>
    <w:rsid w:val="00EA5D2C"/>
    <w:rsid w:val="00FD548B"/>
    <w:rsid w:val="00FE0A51"/>
    <w:rsid w:val="04B769D7"/>
    <w:rsid w:val="04F20601"/>
    <w:rsid w:val="10EB6F92"/>
    <w:rsid w:val="1A1B4EBB"/>
    <w:rsid w:val="1DA81D9F"/>
    <w:rsid w:val="22791318"/>
    <w:rsid w:val="26AF390F"/>
    <w:rsid w:val="2C273045"/>
    <w:rsid w:val="2EF80F84"/>
    <w:rsid w:val="34475405"/>
    <w:rsid w:val="3A657738"/>
    <w:rsid w:val="3F4454FE"/>
    <w:rsid w:val="486A0A26"/>
    <w:rsid w:val="4E544133"/>
    <w:rsid w:val="522A7116"/>
    <w:rsid w:val="563F62C2"/>
    <w:rsid w:val="56572612"/>
    <w:rsid w:val="70206F93"/>
    <w:rsid w:val="7112357E"/>
    <w:rsid w:val="73403856"/>
    <w:rsid w:val="76361FD5"/>
    <w:rsid w:val="7AB46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字符"/>
    <w:basedOn w:val="5"/>
    <w:link w:val="3"/>
    <w:qFormat/>
    <w:uiPriority w:val="0"/>
    <w:rPr>
      <w:rFonts w:asciiTheme="minorHAnsi" w:hAnsiTheme="minorHAnsi" w:eastAsiaTheme="minorEastAsia" w:cstheme="minorBidi"/>
      <w:kern w:val="2"/>
      <w:sz w:val="18"/>
      <w:szCs w:val="18"/>
    </w:rPr>
  </w:style>
  <w:style w:type="character" w:customStyle="1" w:styleId="8">
    <w:name w:val="页脚 字符"/>
    <w:basedOn w:val="5"/>
    <w:link w:val="2"/>
    <w:qFormat/>
    <w:uiPriority w:val="0"/>
    <w:rPr>
      <w:rFonts w:asciiTheme="minorHAnsi" w:hAnsiTheme="minorHAnsi" w:eastAsiaTheme="minorEastAsia" w:cstheme="minorBidi"/>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672</Words>
  <Characters>758</Characters>
  <Lines>5</Lines>
  <Paragraphs>1</Paragraphs>
  <TotalTime>2</TotalTime>
  <ScaleCrop>false</ScaleCrop>
  <LinksUpToDate>false</LinksUpToDate>
  <CharactersWithSpaces>758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2020-03-18T02:47:00Z</dcterms:created>
  <dc:creator>Administrator</dc:creator>
  <cp:lastModifiedBy>欧阳永建</cp:lastModifiedBy>
  <dcterms:modified xsi:type="dcterms:W3CDTF">2025-07-10T12:07:57Z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E4D8FA6074FA40CEB2296E9D722D04F8</vt:lpwstr>
  </property>
  <property fmtid="{D5CDD505-2E9C-101B-9397-08002B2CF9AE}" pid="4" name="KSOTemplateDocerSaveRecord">
    <vt:lpwstr>eyJoZGlkIjoiZWQwNmI3NDUwYjc0YzY5MTliNjgxZDIyM2ZkMGVmMDgiLCJ1c2VySWQiOiI0NTI4NjczNjIifQ==</vt:lpwstr>
  </property>
</Properties>
</file>